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054AD" w14:textId="6ED58A1F" w:rsidR="006F3D67" w:rsidRPr="00DB5025" w:rsidRDefault="00001199" w:rsidP="008F136B">
      <w:pPr>
        <w:pStyle w:val="Title"/>
        <w:jc w:val="left"/>
      </w:pPr>
      <w:r>
        <w:t>Clarification</w:t>
      </w:r>
      <w:r w:rsidR="00A13A72">
        <w:t>s</w:t>
      </w:r>
      <w:r w:rsidR="008F136B">
        <w:t xml:space="preserve"> 1</w:t>
      </w:r>
      <w:r w:rsidR="00902A9B" w:rsidRPr="00DB5025">
        <w:t xml:space="preserve">. </w:t>
      </w:r>
    </w:p>
    <w:p w14:paraId="331D54CE" w14:textId="009839B2" w:rsidR="006F3D67" w:rsidRPr="008F136B" w:rsidRDefault="00F26FF3" w:rsidP="008F136B">
      <w:pPr>
        <w:pStyle w:val="Title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Request for </w:t>
      </w:r>
      <w:r w:rsidR="00A13A72">
        <w:rPr>
          <w:sz w:val="24"/>
          <w:szCs w:val="24"/>
        </w:rPr>
        <w:t>tender</w:t>
      </w:r>
      <w:r>
        <w:rPr>
          <w:sz w:val="24"/>
          <w:szCs w:val="24"/>
        </w:rPr>
        <w:t xml:space="preserve"> </w:t>
      </w:r>
      <w:r w:rsidR="00A13A72">
        <w:rPr>
          <w:sz w:val="24"/>
          <w:szCs w:val="24"/>
        </w:rPr>
        <w:t>–</w:t>
      </w:r>
      <w:r w:rsidR="008F136B" w:rsidRPr="008F136B">
        <w:rPr>
          <w:sz w:val="24"/>
          <w:szCs w:val="24"/>
        </w:rPr>
        <w:t xml:space="preserve"> </w:t>
      </w:r>
      <w:r w:rsidR="00A13A72" w:rsidRPr="00A13A72">
        <w:rPr>
          <w:sz w:val="24"/>
          <w:szCs w:val="24"/>
        </w:rPr>
        <w:t>N</w:t>
      </w:r>
      <w:r w:rsidR="000C70F0">
        <w:rPr>
          <w:sz w:val="24"/>
          <w:szCs w:val="24"/>
        </w:rPr>
        <w:t xml:space="preserve">APLAN </w:t>
      </w:r>
      <w:r w:rsidR="004D00BB">
        <w:rPr>
          <w:sz w:val="24"/>
          <w:szCs w:val="24"/>
        </w:rPr>
        <w:t>Assurance</w:t>
      </w: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1310"/>
        <w:gridCol w:w="6623"/>
        <w:gridCol w:w="6946"/>
      </w:tblGrid>
      <w:tr w:rsidR="00D12CEE" w14:paraId="53E0A250" w14:textId="77777777" w:rsidTr="00E532A3">
        <w:trPr>
          <w:trHeight w:val="595"/>
        </w:trPr>
        <w:tc>
          <w:tcPr>
            <w:tcW w:w="1310" w:type="dxa"/>
            <w:shd w:val="clear" w:color="auto" w:fill="D9D9D9" w:themeFill="background1" w:themeFillShade="D9"/>
            <w:vAlign w:val="center"/>
          </w:tcPr>
          <w:p w14:paraId="074B2227" w14:textId="56DCD76C" w:rsidR="00D12CEE" w:rsidRPr="00DB5025" w:rsidRDefault="00D12CEE" w:rsidP="00DB5025">
            <w:pPr>
              <w:pStyle w:val="Tableheading"/>
            </w:pPr>
            <w:r>
              <w:t>Reference</w:t>
            </w:r>
          </w:p>
        </w:tc>
        <w:tc>
          <w:tcPr>
            <w:tcW w:w="6623" w:type="dxa"/>
            <w:shd w:val="clear" w:color="auto" w:fill="D9D9D9" w:themeFill="background1" w:themeFillShade="D9"/>
            <w:vAlign w:val="center"/>
          </w:tcPr>
          <w:p w14:paraId="6869F84C" w14:textId="11BE819B" w:rsidR="00D12CEE" w:rsidRPr="00DB5025" w:rsidRDefault="004C5018" w:rsidP="00DB5025">
            <w:pPr>
              <w:pStyle w:val="Tableheading"/>
            </w:pPr>
            <w:r>
              <w:t>QUESTION</w:t>
            </w:r>
          </w:p>
        </w:tc>
        <w:tc>
          <w:tcPr>
            <w:tcW w:w="6946" w:type="dxa"/>
            <w:shd w:val="clear" w:color="auto" w:fill="D9D9D9" w:themeFill="background1" w:themeFillShade="D9"/>
            <w:vAlign w:val="center"/>
          </w:tcPr>
          <w:p w14:paraId="44677C69" w14:textId="182D2A3B" w:rsidR="00D12CEE" w:rsidRPr="00DB5025" w:rsidRDefault="00001199" w:rsidP="00DB5025">
            <w:pPr>
              <w:pStyle w:val="Tableheading"/>
            </w:pPr>
            <w:r>
              <w:t>CLARIFICATION</w:t>
            </w:r>
          </w:p>
        </w:tc>
      </w:tr>
      <w:tr w:rsidR="00E532A3" w14:paraId="0BCCF2BB" w14:textId="77777777" w:rsidTr="00E532A3">
        <w:trPr>
          <w:trHeight w:val="446"/>
        </w:trPr>
        <w:tc>
          <w:tcPr>
            <w:tcW w:w="1310" w:type="dxa"/>
            <w:shd w:val="clear" w:color="auto" w:fill="FFFFFF" w:themeFill="background1"/>
            <w:vAlign w:val="center"/>
          </w:tcPr>
          <w:p w14:paraId="2EA2837D" w14:textId="339718B8" w:rsidR="00E532A3" w:rsidRDefault="00E532A3" w:rsidP="00CE7A73">
            <w:r>
              <w:t>1</w:t>
            </w:r>
          </w:p>
        </w:tc>
        <w:tc>
          <w:tcPr>
            <w:tcW w:w="66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5A993A2" w14:textId="77777777" w:rsidR="00451972" w:rsidRPr="00451972" w:rsidRDefault="00451972" w:rsidP="00451972">
            <w:pPr>
              <w:spacing w:line="278" w:lineRule="auto"/>
              <w:rPr>
                <w:rFonts w:ascii="Aptos" w:eastAsia="Times New Roman" w:hAnsi="Aptos" w:cs="Times New Roman"/>
                <w:sz w:val="24"/>
                <w:szCs w:val="24"/>
                <w:lang w:val="en-GB" w:eastAsia="ja-JP"/>
              </w:rPr>
            </w:pPr>
            <w:r w:rsidRPr="00451972">
              <w:rPr>
                <w:rFonts w:ascii="Aptos" w:eastAsia="Times New Roman" w:hAnsi="Aptos" w:cs="Times New Roman"/>
                <w:sz w:val="24"/>
                <w:szCs w:val="24"/>
                <w:lang w:val="en-GB" w:eastAsia="ja-JP"/>
              </w:rPr>
              <w:t>Are there other item types available on the ACARA platform that are not currently featured in the sample tests provided on the public demonstration site?</w:t>
            </w:r>
          </w:p>
          <w:p w14:paraId="2B9B2030" w14:textId="20513ABC" w:rsidR="00E532A3" w:rsidRPr="004D00BB" w:rsidRDefault="00E532A3" w:rsidP="00451972">
            <w:pPr>
              <w:spacing w:line="278" w:lineRule="auto"/>
              <w:rPr>
                <w:rFonts w:ascii="Aptos" w:eastAsia="Times New Roman" w:hAnsi="Aptos" w:cs="Times New Roman"/>
                <w:sz w:val="24"/>
                <w:szCs w:val="24"/>
                <w:lang w:val="en-GB" w:eastAsia="ja-JP"/>
              </w:rPr>
            </w:pPr>
          </w:p>
        </w:tc>
        <w:tc>
          <w:tcPr>
            <w:tcW w:w="6946" w:type="dxa"/>
            <w:vAlign w:val="center"/>
          </w:tcPr>
          <w:p w14:paraId="792E99BD" w14:textId="36DCF95D" w:rsidR="00E532A3" w:rsidRDefault="00C04B91" w:rsidP="004D00BB">
            <w:pPr>
              <w:spacing w:line="257" w:lineRule="auto"/>
            </w:pPr>
            <w:r>
              <w:t xml:space="preserve">No, there are no other item types that are currently administered in the NAPLAN main studies </w:t>
            </w:r>
            <w:r w:rsidR="00196E77">
              <w:t xml:space="preserve">that aren’t </w:t>
            </w:r>
            <w:r w:rsidR="00A47F08">
              <w:t xml:space="preserve">already </w:t>
            </w:r>
            <w:r w:rsidR="00D7275F">
              <w:t xml:space="preserve">being </w:t>
            </w:r>
            <w:r w:rsidR="00196E77">
              <w:t xml:space="preserve">showcased in the public demonstration tests. </w:t>
            </w:r>
          </w:p>
        </w:tc>
      </w:tr>
      <w:tr w:rsidR="00CE7A73" w14:paraId="27727777" w14:textId="77777777" w:rsidTr="00E532A3">
        <w:trPr>
          <w:trHeight w:val="446"/>
        </w:trPr>
        <w:tc>
          <w:tcPr>
            <w:tcW w:w="1310" w:type="dxa"/>
            <w:shd w:val="clear" w:color="auto" w:fill="FFFFFF" w:themeFill="background1"/>
            <w:vAlign w:val="center"/>
          </w:tcPr>
          <w:p w14:paraId="6FAB9460" w14:textId="6DEAAE3F" w:rsidR="00CE7A73" w:rsidRDefault="00E532A3" w:rsidP="00CE7A73">
            <w:r>
              <w:t>2</w:t>
            </w:r>
          </w:p>
        </w:tc>
        <w:tc>
          <w:tcPr>
            <w:tcW w:w="66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FD761CE" w14:textId="503E8E1C" w:rsidR="004D00BB" w:rsidRPr="004D00BB" w:rsidRDefault="00451972" w:rsidP="004D00BB">
            <w:pPr>
              <w:spacing w:line="278" w:lineRule="auto"/>
              <w:rPr>
                <w:rFonts w:ascii="Aptos" w:eastAsia="Times New Roman" w:hAnsi="Aptos" w:cs="Times New Roman"/>
                <w:sz w:val="24"/>
                <w:szCs w:val="24"/>
                <w:lang w:val="en-GB" w:eastAsia="ja-JP"/>
              </w:rPr>
            </w:pPr>
            <w:r w:rsidRPr="00451972">
              <w:rPr>
                <w:rFonts w:ascii="Aptos" w:eastAsia="Times New Roman" w:hAnsi="Aptos" w:cs="Times New Roman"/>
                <w:sz w:val="24"/>
                <w:szCs w:val="24"/>
                <w:lang w:val="en-GB" w:eastAsia="ja-JP"/>
              </w:rPr>
              <w:t>For the numeracy explorative items, is it anticipated that some of the open response items will be human scored?</w:t>
            </w:r>
            <w:r w:rsidR="004D00BB" w:rsidRPr="004D00BB">
              <w:rPr>
                <w:rFonts w:ascii="Aptos" w:eastAsia="Times New Roman" w:hAnsi="Aptos" w:cs="Times New Roman"/>
                <w:sz w:val="24"/>
                <w:szCs w:val="24"/>
                <w:lang w:val="en-GB" w:eastAsia="ja-JP"/>
              </w:rPr>
              <w:t xml:space="preserve"> </w:t>
            </w:r>
          </w:p>
          <w:p w14:paraId="24681D90" w14:textId="21D914FE" w:rsidR="00CE7A73" w:rsidRPr="00CE7A73" w:rsidRDefault="00CE7A73" w:rsidP="004D00BB">
            <w:pPr>
              <w:spacing w:line="278" w:lineRule="auto"/>
              <w:rPr>
                <w:rFonts w:eastAsia="Times New Roman" w:cs="Arial"/>
                <w:color w:val="000000"/>
              </w:rPr>
            </w:pPr>
          </w:p>
        </w:tc>
        <w:tc>
          <w:tcPr>
            <w:tcW w:w="6946" w:type="dxa"/>
            <w:vAlign w:val="center"/>
          </w:tcPr>
          <w:p w14:paraId="4942EC5D" w14:textId="34B7E557" w:rsidR="00CE7A73" w:rsidRDefault="00B11DCF" w:rsidP="004D00BB">
            <w:pPr>
              <w:spacing w:line="257" w:lineRule="auto"/>
            </w:pPr>
            <w:r>
              <w:t>Ultimately</w:t>
            </w:r>
            <w:r w:rsidR="001357EB">
              <w:t>,</w:t>
            </w:r>
            <w:r>
              <w:t xml:space="preserve"> all items administered in the main study will be machine marked</w:t>
            </w:r>
            <w:r w:rsidR="00D21C29">
              <w:t>,</w:t>
            </w:r>
            <w:r w:rsidR="00F01B77">
              <w:t xml:space="preserve"> </w:t>
            </w:r>
            <w:r w:rsidR="00116EA1">
              <w:t xml:space="preserve">including all open response items. </w:t>
            </w:r>
            <w:r w:rsidR="00D61162">
              <w:t xml:space="preserve">It is anticipated there will be an element of human scoring </w:t>
            </w:r>
            <w:r w:rsidR="00713C76">
              <w:t>in the development stages</w:t>
            </w:r>
            <w:r w:rsidR="0090626A">
              <w:t xml:space="preserve">. </w:t>
            </w:r>
          </w:p>
        </w:tc>
      </w:tr>
    </w:tbl>
    <w:p w14:paraId="69A4254F" w14:textId="77777777" w:rsidR="00902A9B" w:rsidRPr="00902A9B" w:rsidRDefault="00902A9B" w:rsidP="00D12CEE"/>
    <w:sectPr w:rsidR="00902A9B" w:rsidRPr="00902A9B" w:rsidSect="00902A9B">
      <w:headerReference w:type="even" r:id="rId10"/>
      <w:headerReference w:type="default" r:id="rId11"/>
      <w:footerReference w:type="default" r:id="rId12"/>
      <w:head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DA561" w14:textId="77777777" w:rsidR="000B426A" w:rsidRDefault="000B426A" w:rsidP="00F122D9">
      <w:r>
        <w:separator/>
      </w:r>
    </w:p>
  </w:endnote>
  <w:endnote w:type="continuationSeparator" w:id="0">
    <w:p w14:paraId="0AF1AF02" w14:textId="77777777" w:rsidR="000B426A" w:rsidRDefault="000B426A" w:rsidP="00F122D9">
      <w:r>
        <w:continuationSeparator/>
      </w:r>
    </w:p>
  </w:endnote>
  <w:endnote w:type="continuationNotice" w:id="1">
    <w:p w14:paraId="7507D4F2" w14:textId="77777777" w:rsidR="000B426A" w:rsidRDefault="000B42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old Italic">
    <w:panose1 w:val="020B0704020202090204"/>
    <w:charset w:val="00"/>
    <w:family w:val="roman"/>
    <w:pitch w:val="default"/>
  </w:font>
  <w:font w:name="Arial Italic">
    <w:panose1 w:val="020B060402020209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0AC04" w14:textId="77777777" w:rsidR="00427FAC" w:rsidRDefault="00427FAC">
    <w:pPr>
      <w:pStyle w:val="Footer"/>
      <w:jc w:val="right"/>
    </w:pPr>
    <w:r>
      <w:ptab w:relativeTo="margin" w:alignment="center" w:leader="underscore"/>
    </w:r>
  </w:p>
  <w:p w14:paraId="4563EB65" w14:textId="17B15AEE" w:rsidR="00427FAC" w:rsidRPr="00427FAC" w:rsidRDefault="00427FAC">
    <w:pPr>
      <w:pStyle w:val="Footer"/>
      <w:jc w:val="right"/>
      <w:rPr>
        <w:sz w:val="20"/>
        <w:szCs w:val="20"/>
      </w:rPr>
    </w:pPr>
    <w:r w:rsidRPr="00427FAC">
      <w:rPr>
        <w:sz w:val="20"/>
        <w:szCs w:val="20"/>
      </w:rPr>
      <w:fldChar w:fldCharType="begin"/>
    </w:r>
    <w:r w:rsidRPr="00427FAC">
      <w:rPr>
        <w:sz w:val="20"/>
        <w:szCs w:val="20"/>
      </w:rPr>
      <w:instrText xml:space="preserve"> DATE \@ "d MMMM yyyy" </w:instrText>
    </w:r>
    <w:r w:rsidRPr="00427FAC">
      <w:rPr>
        <w:sz w:val="20"/>
        <w:szCs w:val="20"/>
      </w:rPr>
      <w:fldChar w:fldCharType="separate"/>
    </w:r>
    <w:r w:rsidR="00A47058">
      <w:rPr>
        <w:noProof/>
        <w:sz w:val="20"/>
        <w:szCs w:val="20"/>
      </w:rPr>
      <w:t>3 February 2026</w:t>
    </w:r>
    <w:r w:rsidRPr="00427FAC">
      <w:rPr>
        <w:sz w:val="20"/>
        <w:szCs w:val="20"/>
      </w:rPr>
      <w:fldChar w:fldCharType="end"/>
    </w:r>
  </w:p>
  <w:p w14:paraId="254A68A5" w14:textId="77777777" w:rsidR="00427FAC" w:rsidRPr="00427FAC" w:rsidRDefault="00A47058">
    <w:pPr>
      <w:pStyle w:val="Footer"/>
      <w:jc w:val="right"/>
      <w:rPr>
        <w:sz w:val="20"/>
        <w:szCs w:val="20"/>
      </w:rPr>
    </w:pPr>
    <w:sdt>
      <w:sdtPr>
        <w:rPr>
          <w:sz w:val="20"/>
          <w:szCs w:val="20"/>
        </w:rPr>
        <w:id w:val="212873218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427FAC" w:rsidRPr="00427FAC">
              <w:rPr>
                <w:sz w:val="20"/>
                <w:szCs w:val="20"/>
              </w:rPr>
              <w:t xml:space="preserve">Page </w:t>
            </w:r>
            <w:r w:rsidR="00427FAC" w:rsidRPr="00427FAC">
              <w:rPr>
                <w:b/>
                <w:bCs/>
                <w:sz w:val="20"/>
                <w:szCs w:val="20"/>
              </w:rPr>
              <w:fldChar w:fldCharType="begin"/>
            </w:r>
            <w:r w:rsidR="00427FAC" w:rsidRPr="00427FAC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="00427FAC" w:rsidRPr="00427FAC">
              <w:rPr>
                <w:b/>
                <w:bCs/>
                <w:sz w:val="20"/>
                <w:szCs w:val="20"/>
              </w:rPr>
              <w:fldChar w:fldCharType="separate"/>
            </w:r>
            <w:r w:rsidR="00DB5025">
              <w:rPr>
                <w:b/>
                <w:bCs/>
                <w:noProof/>
                <w:sz w:val="20"/>
                <w:szCs w:val="20"/>
              </w:rPr>
              <w:t>1</w:t>
            </w:r>
            <w:r w:rsidR="00427FAC" w:rsidRPr="00427FAC">
              <w:rPr>
                <w:b/>
                <w:bCs/>
                <w:sz w:val="20"/>
                <w:szCs w:val="20"/>
              </w:rPr>
              <w:fldChar w:fldCharType="end"/>
            </w:r>
            <w:r w:rsidR="00427FAC" w:rsidRPr="00427FAC">
              <w:rPr>
                <w:sz w:val="20"/>
                <w:szCs w:val="20"/>
              </w:rPr>
              <w:t xml:space="preserve"> of </w:t>
            </w:r>
            <w:r w:rsidR="00427FAC" w:rsidRPr="00427FAC">
              <w:rPr>
                <w:b/>
                <w:bCs/>
                <w:sz w:val="20"/>
                <w:szCs w:val="20"/>
              </w:rPr>
              <w:fldChar w:fldCharType="begin"/>
            </w:r>
            <w:r w:rsidR="00427FAC" w:rsidRPr="00427FAC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="00427FAC" w:rsidRPr="00427FAC">
              <w:rPr>
                <w:b/>
                <w:bCs/>
                <w:sz w:val="20"/>
                <w:szCs w:val="20"/>
              </w:rPr>
              <w:fldChar w:fldCharType="separate"/>
            </w:r>
            <w:r w:rsidR="00DB5025">
              <w:rPr>
                <w:b/>
                <w:bCs/>
                <w:noProof/>
                <w:sz w:val="20"/>
                <w:szCs w:val="20"/>
              </w:rPr>
              <w:t>1</w:t>
            </w:r>
            <w:r w:rsidR="00427FAC" w:rsidRPr="00427FAC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329D4B72" w14:textId="77777777" w:rsidR="009054E7" w:rsidRPr="00427FAC" w:rsidRDefault="00427FAC" w:rsidP="00427FAC">
    <w:pPr>
      <w:pStyle w:val="Footer"/>
      <w:jc w:val="right"/>
      <w:rPr>
        <w:sz w:val="20"/>
        <w:szCs w:val="20"/>
      </w:rPr>
    </w:pPr>
    <w:r w:rsidRPr="00427FAC">
      <w:rPr>
        <w:sz w:val="20"/>
        <w:szCs w:val="20"/>
      </w:rPr>
      <w:t xml:space="preserve">Version </w:t>
    </w:r>
    <w:r w:rsidRPr="00427FAC">
      <w:rPr>
        <w:b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C86F8" w14:textId="77777777" w:rsidR="000B426A" w:rsidRDefault="000B426A" w:rsidP="00F122D9">
      <w:r>
        <w:separator/>
      </w:r>
    </w:p>
  </w:footnote>
  <w:footnote w:type="continuationSeparator" w:id="0">
    <w:p w14:paraId="052AEF72" w14:textId="77777777" w:rsidR="000B426A" w:rsidRDefault="000B426A" w:rsidP="00F122D9">
      <w:r>
        <w:continuationSeparator/>
      </w:r>
    </w:p>
  </w:footnote>
  <w:footnote w:type="continuationNotice" w:id="1">
    <w:p w14:paraId="70190B2F" w14:textId="77777777" w:rsidR="000B426A" w:rsidRDefault="000B42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8FBC0" w14:textId="693B44EC" w:rsidR="00A13A72" w:rsidRDefault="00A13A7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1D0135D" wp14:editId="5B51116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14605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BB0924" w14:textId="265A7FA6" w:rsidR="00A13A72" w:rsidRPr="00A13A72" w:rsidRDefault="00A13A72" w:rsidP="00A13A7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13A7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D0135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54BB0924" w14:textId="265A7FA6" w:rsidR="00A13A72" w:rsidRPr="00A13A72" w:rsidRDefault="00A13A72" w:rsidP="00A13A7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A13A72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711A9" w14:textId="5149D8BE" w:rsidR="00212A7C" w:rsidRDefault="00A13A72" w:rsidP="00E0513E">
    <w:pPr>
      <w:pStyle w:val="Header"/>
      <w:tabs>
        <w:tab w:val="clear" w:pos="4513"/>
        <w:tab w:val="clear" w:pos="9026"/>
        <w:tab w:val="left" w:pos="2130"/>
      </w:tabs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90CBF54" wp14:editId="7D538F50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14605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289AB0" w14:textId="3EC3494C" w:rsidR="00A13A72" w:rsidRPr="00A13A72" w:rsidRDefault="00A13A72" w:rsidP="00A13A7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13A7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0CBF5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66289AB0" w14:textId="3EC3494C" w:rsidR="00A13A72" w:rsidRPr="00A13A72" w:rsidRDefault="00A13A72" w:rsidP="00A13A7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A13A72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96FB4">
      <w:rPr>
        <w:noProof/>
        <w:lang w:eastAsia="en-AU"/>
      </w:rPr>
      <w:drawing>
        <wp:inline distT="0" distB="0" distL="0" distR="0" wp14:anchorId="7F189576" wp14:editId="6D2ADD7B">
          <wp:extent cx="2161032" cy="359664"/>
          <wp:effectExtent l="0" t="0" r="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CARA-RGB-colour.jpg Updated April 201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032" cy="359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0513E">
      <w:tab/>
    </w:r>
  </w:p>
  <w:p w14:paraId="193D5C56" w14:textId="77777777" w:rsidR="00427FAC" w:rsidRDefault="00427FAC" w:rsidP="00E0513E">
    <w:pPr>
      <w:pStyle w:val="Header"/>
      <w:tabs>
        <w:tab w:val="clear" w:pos="4513"/>
        <w:tab w:val="clear" w:pos="9026"/>
        <w:tab w:val="left" w:pos="213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1862C" w14:textId="302A2754" w:rsidR="00A13A72" w:rsidRDefault="00A13A7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C337C09" wp14:editId="76E13EA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14605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F4679F" w14:textId="783818E6" w:rsidR="00A13A72" w:rsidRPr="00A13A72" w:rsidRDefault="00A13A72" w:rsidP="00A13A7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13A7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337C0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61F4679F" w14:textId="783818E6" w:rsidR="00A13A72" w:rsidRPr="00A13A72" w:rsidRDefault="00A13A72" w:rsidP="00A13A7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A13A72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47B97"/>
    <w:multiLevelType w:val="multilevel"/>
    <w:tmpl w:val="6ABE5908"/>
    <w:lvl w:ilvl="0">
      <w:start w:val="1"/>
      <w:numFmt w:val="decimal"/>
      <w:lvlText w:val="%1."/>
      <w:lvlJc w:val="left"/>
      <w:pPr>
        <w:ind w:left="340" w:hanging="340"/>
      </w:pPr>
      <w:rPr>
        <w:rFonts w:ascii="Arial" w:hAnsi="Arial" w:cs="Times New Roman" w:hint="default"/>
        <w:color w:val="005D93"/>
        <w:sz w:val="24"/>
      </w:rPr>
    </w:lvl>
    <w:lvl w:ilvl="1">
      <w:start w:val="1"/>
      <w:numFmt w:val="decimal"/>
      <w:lvlText w:val="%1.%2.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lvlText w:val="%2.1.%1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35B46BB1"/>
    <w:multiLevelType w:val="multilevel"/>
    <w:tmpl w:val="39E8F42A"/>
    <w:lvl w:ilvl="0">
      <w:start w:val="1"/>
      <w:numFmt w:val="decimal"/>
      <w:pStyle w:val="Heading1"/>
      <w:lvlText w:val="%1."/>
      <w:lvlJc w:val="left"/>
      <w:pPr>
        <w:ind w:left="454" w:hanging="454"/>
      </w:pPr>
      <w:rPr>
        <w:rFonts w:ascii="Arial Bold" w:hAnsi="Arial Bold" w:cs="Arial" w:hint="default"/>
        <w:b/>
        <w:i w:val="0"/>
        <w:color w:val="auto"/>
        <w:sz w:val="24"/>
      </w:rPr>
    </w:lvl>
    <w:lvl w:ilvl="1">
      <w:start w:val="1"/>
      <w:numFmt w:val="decimal"/>
      <w:pStyle w:val="Heading2"/>
      <w:lvlText w:val="%1.%2."/>
      <w:lvlJc w:val="left"/>
      <w:pPr>
        <w:ind w:left="454" w:hanging="454"/>
      </w:pPr>
      <w:rPr>
        <w:rFonts w:ascii="Arial Bold" w:hAnsi="Arial Bold" w:cs="Arial" w:hint="default"/>
        <w:b/>
        <w:i w:val="0"/>
        <w:color w:val="auto"/>
        <w:sz w:val="24"/>
      </w:rPr>
    </w:lvl>
    <w:lvl w:ilvl="2">
      <w:start w:val="1"/>
      <w:numFmt w:val="decimal"/>
      <w:pStyle w:val="Heading3"/>
      <w:lvlText w:val="%1.%2.%3."/>
      <w:lvlJc w:val="left"/>
      <w:pPr>
        <w:ind w:left="454" w:hanging="454"/>
      </w:pPr>
      <w:rPr>
        <w:rFonts w:ascii="Arial Bold Italic" w:hAnsi="Arial Bold Italic" w:hint="default"/>
        <w:b/>
        <w:i/>
        <w:color w:val="auto"/>
        <w:sz w:val="24"/>
      </w:rPr>
    </w:lvl>
    <w:lvl w:ilvl="3">
      <w:start w:val="1"/>
      <w:numFmt w:val="decimal"/>
      <w:pStyle w:val="Heading4"/>
      <w:lvlText w:val="%4.%1.%2.%3."/>
      <w:lvlJc w:val="left"/>
      <w:pPr>
        <w:ind w:left="454" w:hanging="454"/>
      </w:pPr>
      <w:rPr>
        <w:rFonts w:ascii="Arial Italic" w:hAnsi="Arial Italic" w:hint="default"/>
        <w:b w:val="0"/>
        <w:i/>
        <w:color w:val="auto"/>
        <w:sz w:val="24"/>
      </w:rPr>
    </w:lvl>
    <w:lvl w:ilvl="4">
      <w:start w:val="1"/>
      <w:numFmt w:val="decimal"/>
      <w:pStyle w:val="Heading5"/>
      <w:lvlText w:val="(%5)"/>
      <w:lvlJc w:val="left"/>
      <w:pPr>
        <w:ind w:left="454" w:hanging="454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454" w:hanging="454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54" w:hanging="454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454" w:hanging="454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454" w:hanging="454"/>
      </w:pPr>
      <w:rPr>
        <w:rFonts w:hint="default"/>
      </w:rPr>
    </w:lvl>
  </w:abstractNum>
  <w:abstractNum w:abstractNumId="2" w15:restartNumberingAfterBreak="0">
    <w:nsid w:val="42766EB0"/>
    <w:multiLevelType w:val="hybridMultilevel"/>
    <w:tmpl w:val="437E8748"/>
    <w:lvl w:ilvl="0" w:tplc="372E61CA">
      <w:start w:val="5"/>
      <w:numFmt w:val="bullet"/>
      <w:pStyle w:val="ListParagraph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45398">
    <w:abstractNumId w:val="0"/>
  </w:num>
  <w:num w:numId="2" w16cid:durableId="62485905">
    <w:abstractNumId w:val="1"/>
  </w:num>
  <w:num w:numId="3" w16cid:durableId="13643609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2854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556777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36B"/>
    <w:rsid w:val="00001199"/>
    <w:rsid w:val="00024EEB"/>
    <w:rsid w:val="00036827"/>
    <w:rsid w:val="00040ADA"/>
    <w:rsid w:val="00051B77"/>
    <w:rsid w:val="00072B97"/>
    <w:rsid w:val="0007441E"/>
    <w:rsid w:val="00080BD4"/>
    <w:rsid w:val="000848DF"/>
    <w:rsid w:val="00086254"/>
    <w:rsid w:val="000879D8"/>
    <w:rsid w:val="000B0994"/>
    <w:rsid w:val="000B426A"/>
    <w:rsid w:val="000C70F0"/>
    <w:rsid w:val="000D663C"/>
    <w:rsid w:val="000E088D"/>
    <w:rsid w:val="000E2B08"/>
    <w:rsid w:val="000F010C"/>
    <w:rsid w:val="000F5622"/>
    <w:rsid w:val="0010778D"/>
    <w:rsid w:val="00116EA1"/>
    <w:rsid w:val="00122CF6"/>
    <w:rsid w:val="001357EB"/>
    <w:rsid w:val="00147248"/>
    <w:rsid w:val="001521C9"/>
    <w:rsid w:val="0015305D"/>
    <w:rsid w:val="001549C3"/>
    <w:rsid w:val="00162CC1"/>
    <w:rsid w:val="0016316D"/>
    <w:rsid w:val="0017607D"/>
    <w:rsid w:val="00180433"/>
    <w:rsid w:val="00186748"/>
    <w:rsid w:val="00196E77"/>
    <w:rsid w:val="001B2938"/>
    <w:rsid w:val="001B3F4B"/>
    <w:rsid w:val="001D2075"/>
    <w:rsid w:val="001D289B"/>
    <w:rsid w:val="0020142B"/>
    <w:rsid w:val="002039AA"/>
    <w:rsid w:val="00211552"/>
    <w:rsid w:val="00212417"/>
    <w:rsid w:val="00212A7C"/>
    <w:rsid w:val="002222A0"/>
    <w:rsid w:val="0025308D"/>
    <w:rsid w:val="0026006F"/>
    <w:rsid w:val="002619D5"/>
    <w:rsid w:val="00262607"/>
    <w:rsid w:val="00294D55"/>
    <w:rsid w:val="002C02D7"/>
    <w:rsid w:val="002C7168"/>
    <w:rsid w:val="002D74F4"/>
    <w:rsid w:val="002E23FE"/>
    <w:rsid w:val="00317B54"/>
    <w:rsid w:val="00345BD3"/>
    <w:rsid w:val="003529D0"/>
    <w:rsid w:val="00362982"/>
    <w:rsid w:val="00371CF6"/>
    <w:rsid w:val="00377074"/>
    <w:rsid w:val="003878DF"/>
    <w:rsid w:val="00396FB4"/>
    <w:rsid w:val="003B3A77"/>
    <w:rsid w:val="003E17A8"/>
    <w:rsid w:val="003E6DB1"/>
    <w:rsid w:val="003F6020"/>
    <w:rsid w:val="00427FAC"/>
    <w:rsid w:val="004505D7"/>
    <w:rsid w:val="00451972"/>
    <w:rsid w:val="00463672"/>
    <w:rsid w:val="00466CB2"/>
    <w:rsid w:val="004742E9"/>
    <w:rsid w:val="004A4F5D"/>
    <w:rsid w:val="004C5018"/>
    <w:rsid w:val="004C7065"/>
    <w:rsid w:val="004D00BB"/>
    <w:rsid w:val="004D184A"/>
    <w:rsid w:val="004E3118"/>
    <w:rsid w:val="004E5059"/>
    <w:rsid w:val="004E7E8F"/>
    <w:rsid w:val="004F00BA"/>
    <w:rsid w:val="004F4A67"/>
    <w:rsid w:val="004F4EDB"/>
    <w:rsid w:val="00501DB3"/>
    <w:rsid w:val="00516C60"/>
    <w:rsid w:val="00526334"/>
    <w:rsid w:val="00540724"/>
    <w:rsid w:val="005416DD"/>
    <w:rsid w:val="005439DF"/>
    <w:rsid w:val="0055491F"/>
    <w:rsid w:val="00556E9F"/>
    <w:rsid w:val="00567BBE"/>
    <w:rsid w:val="00585BBA"/>
    <w:rsid w:val="0058770E"/>
    <w:rsid w:val="005B2B60"/>
    <w:rsid w:val="005E173A"/>
    <w:rsid w:val="005E25C1"/>
    <w:rsid w:val="00606DC8"/>
    <w:rsid w:val="006610E5"/>
    <w:rsid w:val="00663E24"/>
    <w:rsid w:val="00666736"/>
    <w:rsid w:val="006A6A1F"/>
    <w:rsid w:val="006A7D68"/>
    <w:rsid w:val="006B1EE4"/>
    <w:rsid w:val="006D0F94"/>
    <w:rsid w:val="006D45B3"/>
    <w:rsid w:val="006E1E73"/>
    <w:rsid w:val="006E6146"/>
    <w:rsid w:val="006F3D67"/>
    <w:rsid w:val="00706470"/>
    <w:rsid w:val="007122D3"/>
    <w:rsid w:val="00713C76"/>
    <w:rsid w:val="00723A76"/>
    <w:rsid w:val="007346F3"/>
    <w:rsid w:val="00746DF5"/>
    <w:rsid w:val="00752075"/>
    <w:rsid w:val="007521FC"/>
    <w:rsid w:val="00765119"/>
    <w:rsid w:val="00777D7A"/>
    <w:rsid w:val="007A0EB1"/>
    <w:rsid w:val="007C0A6A"/>
    <w:rsid w:val="007C3725"/>
    <w:rsid w:val="007E1289"/>
    <w:rsid w:val="007E2C85"/>
    <w:rsid w:val="0081740B"/>
    <w:rsid w:val="00821966"/>
    <w:rsid w:val="008321D3"/>
    <w:rsid w:val="00834E7F"/>
    <w:rsid w:val="00840915"/>
    <w:rsid w:val="008433D6"/>
    <w:rsid w:val="00844A1A"/>
    <w:rsid w:val="00844E29"/>
    <w:rsid w:val="00892520"/>
    <w:rsid w:val="008A631C"/>
    <w:rsid w:val="008A6A78"/>
    <w:rsid w:val="008B123D"/>
    <w:rsid w:val="008C3B30"/>
    <w:rsid w:val="008D60B0"/>
    <w:rsid w:val="008F136B"/>
    <w:rsid w:val="00902A9B"/>
    <w:rsid w:val="009054E7"/>
    <w:rsid w:val="0090591D"/>
    <w:rsid w:val="0090626A"/>
    <w:rsid w:val="009162BC"/>
    <w:rsid w:val="009516E6"/>
    <w:rsid w:val="00974499"/>
    <w:rsid w:val="009745BB"/>
    <w:rsid w:val="009953C5"/>
    <w:rsid w:val="009C34CC"/>
    <w:rsid w:val="009C736A"/>
    <w:rsid w:val="009D6AB3"/>
    <w:rsid w:val="009E39E9"/>
    <w:rsid w:val="009E5C39"/>
    <w:rsid w:val="00A0671E"/>
    <w:rsid w:val="00A13A72"/>
    <w:rsid w:val="00A1511B"/>
    <w:rsid w:val="00A4501A"/>
    <w:rsid w:val="00A47058"/>
    <w:rsid w:val="00A4753C"/>
    <w:rsid w:val="00A47F08"/>
    <w:rsid w:val="00A60763"/>
    <w:rsid w:val="00A71B06"/>
    <w:rsid w:val="00A755C4"/>
    <w:rsid w:val="00A81660"/>
    <w:rsid w:val="00A9566C"/>
    <w:rsid w:val="00AA5E9C"/>
    <w:rsid w:val="00AC4FA9"/>
    <w:rsid w:val="00AD0F84"/>
    <w:rsid w:val="00AD7726"/>
    <w:rsid w:val="00B03839"/>
    <w:rsid w:val="00B11DCF"/>
    <w:rsid w:val="00B37FA0"/>
    <w:rsid w:val="00B45F6B"/>
    <w:rsid w:val="00B47C89"/>
    <w:rsid w:val="00B54BB5"/>
    <w:rsid w:val="00B6716D"/>
    <w:rsid w:val="00B707C3"/>
    <w:rsid w:val="00B760F9"/>
    <w:rsid w:val="00BC22BB"/>
    <w:rsid w:val="00BD5AF4"/>
    <w:rsid w:val="00BE0BCE"/>
    <w:rsid w:val="00BE7032"/>
    <w:rsid w:val="00C04B91"/>
    <w:rsid w:val="00C6219E"/>
    <w:rsid w:val="00C76E2E"/>
    <w:rsid w:val="00C86373"/>
    <w:rsid w:val="00CA0A36"/>
    <w:rsid w:val="00CB5170"/>
    <w:rsid w:val="00CC7A17"/>
    <w:rsid w:val="00CE7A73"/>
    <w:rsid w:val="00CF292A"/>
    <w:rsid w:val="00CF3927"/>
    <w:rsid w:val="00CF3F67"/>
    <w:rsid w:val="00CF57CE"/>
    <w:rsid w:val="00D12CEE"/>
    <w:rsid w:val="00D21C29"/>
    <w:rsid w:val="00D3191F"/>
    <w:rsid w:val="00D3241C"/>
    <w:rsid w:val="00D40015"/>
    <w:rsid w:val="00D61162"/>
    <w:rsid w:val="00D655B1"/>
    <w:rsid w:val="00D7275F"/>
    <w:rsid w:val="00D973F0"/>
    <w:rsid w:val="00DB12D7"/>
    <w:rsid w:val="00DB5025"/>
    <w:rsid w:val="00DC1442"/>
    <w:rsid w:val="00DC2DBB"/>
    <w:rsid w:val="00DD3667"/>
    <w:rsid w:val="00DE08E4"/>
    <w:rsid w:val="00E0513E"/>
    <w:rsid w:val="00E0530F"/>
    <w:rsid w:val="00E14AA9"/>
    <w:rsid w:val="00E175ED"/>
    <w:rsid w:val="00E24E1B"/>
    <w:rsid w:val="00E354EC"/>
    <w:rsid w:val="00E43D6E"/>
    <w:rsid w:val="00E44833"/>
    <w:rsid w:val="00E532A3"/>
    <w:rsid w:val="00E77568"/>
    <w:rsid w:val="00E809B0"/>
    <w:rsid w:val="00E8207E"/>
    <w:rsid w:val="00E90DF1"/>
    <w:rsid w:val="00E96748"/>
    <w:rsid w:val="00EB3746"/>
    <w:rsid w:val="00EC342D"/>
    <w:rsid w:val="00EC3A23"/>
    <w:rsid w:val="00EC4F99"/>
    <w:rsid w:val="00EC59BD"/>
    <w:rsid w:val="00ED4CF5"/>
    <w:rsid w:val="00ED7F63"/>
    <w:rsid w:val="00EE107F"/>
    <w:rsid w:val="00F01B77"/>
    <w:rsid w:val="00F122D9"/>
    <w:rsid w:val="00F26FF3"/>
    <w:rsid w:val="00F33377"/>
    <w:rsid w:val="00F71FC2"/>
    <w:rsid w:val="00F76975"/>
    <w:rsid w:val="00F921D7"/>
    <w:rsid w:val="00F93771"/>
    <w:rsid w:val="00F94E97"/>
    <w:rsid w:val="00F97021"/>
    <w:rsid w:val="00FB639E"/>
    <w:rsid w:val="00FC7663"/>
    <w:rsid w:val="00FF5F5F"/>
    <w:rsid w:val="010ADCC2"/>
    <w:rsid w:val="02DF83E1"/>
    <w:rsid w:val="034A0FDD"/>
    <w:rsid w:val="03DAF40E"/>
    <w:rsid w:val="05413765"/>
    <w:rsid w:val="07B19BE2"/>
    <w:rsid w:val="08160993"/>
    <w:rsid w:val="093F611A"/>
    <w:rsid w:val="0A641FAF"/>
    <w:rsid w:val="0AF6FDC0"/>
    <w:rsid w:val="0B1DDF1E"/>
    <w:rsid w:val="0B5E6A2F"/>
    <w:rsid w:val="0B840588"/>
    <w:rsid w:val="0CC2D1D3"/>
    <w:rsid w:val="0DA60591"/>
    <w:rsid w:val="0EC75F56"/>
    <w:rsid w:val="0F0CD8A5"/>
    <w:rsid w:val="10DE6393"/>
    <w:rsid w:val="116E2658"/>
    <w:rsid w:val="128504BF"/>
    <w:rsid w:val="143A5309"/>
    <w:rsid w:val="14ED2286"/>
    <w:rsid w:val="16D2E2E8"/>
    <w:rsid w:val="17647C2C"/>
    <w:rsid w:val="18C64165"/>
    <w:rsid w:val="19BF2E79"/>
    <w:rsid w:val="19ECF66B"/>
    <w:rsid w:val="1CB05C55"/>
    <w:rsid w:val="20F8F9CC"/>
    <w:rsid w:val="216459B9"/>
    <w:rsid w:val="2191932B"/>
    <w:rsid w:val="230B2161"/>
    <w:rsid w:val="236DD6C2"/>
    <w:rsid w:val="253F49E5"/>
    <w:rsid w:val="25B4419A"/>
    <w:rsid w:val="25BA5736"/>
    <w:rsid w:val="2765EC58"/>
    <w:rsid w:val="2789BE4A"/>
    <w:rsid w:val="27C9AD16"/>
    <w:rsid w:val="2AD64B71"/>
    <w:rsid w:val="2B100285"/>
    <w:rsid w:val="2C980BC1"/>
    <w:rsid w:val="2CAC3D33"/>
    <w:rsid w:val="2DE41795"/>
    <w:rsid w:val="2EE0570C"/>
    <w:rsid w:val="2F19B21A"/>
    <w:rsid w:val="3032D6FD"/>
    <w:rsid w:val="305086D6"/>
    <w:rsid w:val="305B1606"/>
    <w:rsid w:val="3107A031"/>
    <w:rsid w:val="31A3E870"/>
    <w:rsid w:val="31B3DFFA"/>
    <w:rsid w:val="32A960ED"/>
    <w:rsid w:val="32B796ED"/>
    <w:rsid w:val="331B1E72"/>
    <w:rsid w:val="35B1F1A5"/>
    <w:rsid w:val="36D9F434"/>
    <w:rsid w:val="372DE2AF"/>
    <w:rsid w:val="372E3FA0"/>
    <w:rsid w:val="376A8524"/>
    <w:rsid w:val="384DBC46"/>
    <w:rsid w:val="38AD1DF8"/>
    <w:rsid w:val="39D4C4FF"/>
    <w:rsid w:val="3BC5DB53"/>
    <w:rsid w:val="3C49F8A2"/>
    <w:rsid w:val="3C74EA38"/>
    <w:rsid w:val="3CE1D506"/>
    <w:rsid w:val="3F7C4A12"/>
    <w:rsid w:val="3F97C203"/>
    <w:rsid w:val="401D5146"/>
    <w:rsid w:val="4044EB6A"/>
    <w:rsid w:val="436035C6"/>
    <w:rsid w:val="43D17BF0"/>
    <w:rsid w:val="44C5C698"/>
    <w:rsid w:val="44E16F1C"/>
    <w:rsid w:val="464BB519"/>
    <w:rsid w:val="476CEEC5"/>
    <w:rsid w:val="48149FA1"/>
    <w:rsid w:val="486C6F29"/>
    <w:rsid w:val="49DAF44F"/>
    <w:rsid w:val="4A2A8139"/>
    <w:rsid w:val="50382849"/>
    <w:rsid w:val="51777640"/>
    <w:rsid w:val="52829E33"/>
    <w:rsid w:val="5409B13F"/>
    <w:rsid w:val="5664E437"/>
    <w:rsid w:val="56D83443"/>
    <w:rsid w:val="57A895E8"/>
    <w:rsid w:val="58031059"/>
    <w:rsid w:val="58B580F5"/>
    <w:rsid w:val="591EF488"/>
    <w:rsid w:val="5930FD9D"/>
    <w:rsid w:val="596D4200"/>
    <w:rsid w:val="59B6251F"/>
    <w:rsid w:val="59CBDCCD"/>
    <w:rsid w:val="5A9E1D7F"/>
    <w:rsid w:val="5B2C04B7"/>
    <w:rsid w:val="5CBE8AED"/>
    <w:rsid w:val="5D8A2C2D"/>
    <w:rsid w:val="5EDAA2EB"/>
    <w:rsid w:val="5F9926AA"/>
    <w:rsid w:val="5FE0E048"/>
    <w:rsid w:val="60FFF24E"/>
    <w:rsid w:val="619D17A1"/>
    <w:rsid w:val="6386B404"/>
    <w:rsid w:val="63DE2A2A"/>
    <w:rsid w:val="64AFC2AD"/>
    <w:rsid w:val="65336E82"/>
    <w:rsid w:val="65CC264A"/>
    <w:rsid w:val="673E36B3"/>
    <w:rsid w:val="6843AC9D"/>
    <w:rsid w:val="6A0AB01A"/>
    <w:rsid w:val="6A68FA2C"/>
    <w:rsid w:val="6B3737F9"/>
    <w:rsid w:val="6B3F58E3"/>
    <w:rsid w:val="6C09866E"/>
    <w:rsid w:val="6C5CE472"/>
    <w:rsid w:val="6D837A6A"/>
    <w:rsid w:val="6DB377CA"/>
    <w:rsid w:val="6EEBF663"/>
    <w:rsid w:val="70E9D842"/>
    <w:rsid w:val="7273AB50"/>
    <w:rsid w:val="738C5D1A"/>
    <w:rsid w:val="743AE9D2"/>
    <w:rsid w:val="74C8C9AC"/>
    <w:rsid w:val="75FB2C6F"/>
    <w:rsid w:val="77B04D48"/>
    <w:rsid w:val="791DCF4D"/>
    <w:rsid w:val="7A2AABB3"/>
    <w:rsid w:val="7A3A9CDE"/>
    <w:rsid w:val="7B77DFA9"/>
    <w:rsid w:val="7C33868D"/>
    <w:rsid w:val="7D7954D6"/>
    <w:rsid w:val="7E29742E"/>
    <w:rsid w:val="7E8D9BE4"/>
    <w:rsid w:val="7EA3AFE7"/>
    <w:rsid w:val="7FB8B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BEFF40"/>
  <w15:docId w15:val="{70582178-F8AD-4967-A244-821FF9962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2D9"/>
    <w:pPr>
      <w:spacing w:line="276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513E"/>
    <w:pPr>
      <w:keepNext/>
      <w:keepLines/>
      <w:numPr>
        <w:numId w:val="2"/>
      </w:numPr>
      <w:spacing w:before="480" w:after="240" w:line="360" w:lineRule="auto"/>
      <w:contextualSpacing/>
      <w:outlineLvl w:val="0"/>
    </w:pPr>
    <w:rPr>
      <w:rFonts w:eastAsiaTheme="majorEastAsia" w:cs="Arial"/>
      <w:b/>
      <w:bCs/>
      <w:cap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513E"/>
    <w:pPr>
      <w:keepNext/>
      <w:keepLines/>
      <w:numPr>
        <w:ilvl w:val="1"/>
        <w:numId w:val="2"/>
      </w:numPr>
      <w:spacing w:before="240" w:after="240" w:line="360" w:lineRule="auto"/>
      <w:outlineLvl w:val="1"/>
    </w:pPr>
    <w:rPr>
      <w:rFonts w:eastAsiaTheme="majorEastAsia" w:cs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513E"/>
    <w:pPr>
      <w:keepNext/>
      <w:keepLines/>
      <w:numPr>
        <w:ilvl w:val="2"/>
        <w:numId w:val="2"/>
      </w:numPr>
      <w:spacing w:before="240" w:after="240" w:line="360" w:lineRule="auto"/>
      <w:outlineLvl w:val="2"/>
    </w:pPr>
    <w:rPr>
      <w:rFonts w:eastAsiaTheme="majorEastAsia" w:cs="Arial"/>
      <w:b/>
      <w:bCs/>
      <w:i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513E"/>
    <w:pPr>
      <w:keepNext/>
      <w:keepLines/>
      <w:numPr>
        <w:ilvl w:val="3"/>
        <w:numId w:val="2"/>
      </w:numPr>
      <w:spacing w:before="240" w:after="240" w:line="360" w:lineRule="auto"/>
      <w:outlineLvl w:val="3"/>
    </w:pPr>
    <w:rPr>
      <w:rFonts w:eastAsiaTheme="majorEastAsia" w:cs="Arial"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A23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A23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A23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A23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A23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513E"/>
    <w:rPr>
      <w:rFonts w:ascii="Arial" w:eastAsiaTheme="majorEastAsia" w:hAnsi="Arial" w:cs="Arial"/>
      <w:b/>
      <w:bCs/>
      <w:cap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0513E"/>
    <w:rPr>
      <w:rFonts w:ascii="Arial" w:eastAsiaTheme="majorEastAsia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0513E"/>
    <w:rPr>
      <w:rFonts w:ascii="Arial" w:eastAsiaTheme="majorEastAsia" w:hAnsi="Arial" w:cs="Arial"/>
      <w:b/>
      <w:bCs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0513E"/>
    <w:rPr>
      <w:rFonts w:ascii="Arial" w:eastAsiaTheme="majorEastAsia" w:hAnsi="Arial" w:cs="Arial"/>
      <w:bCs/>
      <w:i/>
      <w:iCs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B5025"/>
    <w:pPr>
      <w:jc w:val="center"/>
    </w:pPr>
    <w:rPr>
      <w:b/>
      <w:color w:val="005D93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DB5025"/>
    <w:rPr>
      <w:rFonts w:ascii="Arial" w:hAnsi="Arial"/>
      <w:b/>
      <w:color w:val="005D93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513E"/>
    <w:pPr>
      <w:numPr>
        <w:ilvl w:val="1"/>
      </w:numPr>
      <w:jc w:val="center"/>
    </w:pPr>
    <w:rPr>
      <w:rFonts w:eastAsiaTheme="majorEastAsia" w:cs="Arial"/>
      <w:b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0513E"/>
    <w:rPr>
      <w:rFonts w:ascii="Arial" w:eastAsiaTheme="majorEastAsia" w:hAnsi="Arial" w:cs="Arial"/>
      <w:b/>
      <w:iCs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0513E"/>
    <w:rPr>
      <w:b/>
      <w:bCs/>
    </w:rPr>
  </w:style>
  <w:style w:type="character" w:styleId="Emphasis">
    <w:name w:val="Emphasis"/>
    <w:basedOn w:val="DefaultParagraphFont"/>
    <w:uiPriority w:val="20"/>
    <w:qFormat/>
    <w:rsid w:val="00E0513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513E"/>
    <w:pPr>
      <w:ind w:left="720"/>
    </w:pPr>
    <w:rPr>
      <w:b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513E"/>
    <w:rPr>
      <w:rFonts w:ascii="Arial" w:hAnsi="Arial"/>
      <w:b/>
      <w:sz w:val="20"/>
      <w:szCs w:val="20"/>
    </w:rPr>
  </w:style>
  <w:style w:type="character" w:styleId="BookTitle">
    <w:name w:val="Book Title"/>
    <w:basedOn w:val="DefaultParagraphFont"/>
    <w:uiPriority w:val="33"/>
    <w:qFormat/>
    <w:rsid w:val="006F3D67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qFormat/>
    <w:rsid w:val="006F3D67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F3D67"/>
    <w:rPr>
      <w:b/>
      <w:bCs/>
      <w:smallCaps/>
      <w:color w:val="ED7D31" w:themeColor="accent2"/>
      <w:spacing w:val="5"/>
      <w:u w:val="single"/>
    </w:rPr>
  </w:style>
  <w:style w:type="paragraph" w:styleId="ListParagraph">
    <w:name w:val="List Paragraph"/>
    <w:basedOn w:val="Normal"/>
    <w:uiPriority w:val="34"/>
    <w:qFormat/>
    <w:rsid w:val="00E0513E"/>
    <w:pPr>
      <w:numPr>
        <w:numId w:val="5"/>
      </w:numPr>
      <w:spacing w:after="240"/>
      <w:contextualSpacing/>
    </w:pPr>
  </w:style>
  <w:style w:type="paragraph" w:styleId="NoSpacing">
    <w:name w:val="No Spacing"/>
    <w:uiPriority w:val="1"/>
    <w:qFormat/>
    <w:rsid w:val="006F3D67"/>
    <w:pPr>
      <w:spacing w:after="0" w:line="24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212A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A7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212A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A7C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A7C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A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A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A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A2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A2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E0513E"/>
    <w:rPr>
      <w:b/>
      <w:bCs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E0513E"/>
    <w:pPr>
      <w:ind w:left="720"/>
    </w:pPr>
    <w:rPr>
      <w:iCs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E0513E"/>
    <w:rPr>
      <w:rFonts w:ascii="Arial" w:hAnsi="Arial"/>
      <w:iCs/>
      <w:sz w:val="20"/>
      <w:szCs w:val="20"/>
    </w:rPr>
  </w:style>
  <w:style w:type="table" w:styleId="TableGrid">
    <w:name w:val="Table Grid"/>
    <w:basedOn w:val="TableNormal"/>
    <w:uiPriority w:val="39"/>
    <w:rsid w:val="00B54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E0513E"/>
    <w:rPr>
      <w:i/>
      <w:iCs/>
    </w:rPr>
  </w:style>
  <w:style w:type="paragraph" w:customStyle="1" w:styleId="Tableheading">
    <w:name w:val="Table heading"/>
    <w:basedOn w:val="Normal"/>
    <w:qFormat/>
    <w:rsid w:val="00DB5025"/>
    <w:pPr>
      <w:spacing w:after="0"/>
      <w:jc w:val="center"/>
    </w:pPr>
    <w:rPr>
      <w:b/>
      <w:color w:val="005D93"/>
    </w:rPr>
  </w:style>
  <w:style w:type="paragraph" w:customStyle="1" w:styleId="Tabletext">
    <w:name w:val="Table text"/>
    <w:basedOn w:val="Normal"/>
    <w:qFormat/>
    <w:rsid w:val="00CA0A36"/>
    <w:pPr>
      <w:spacing w:after="180" w:line="240" w:lineRule="auto"/>
    </w:pPr>
    <w:rPr>
      <w:sz w:val="20"/>
      <w:szCs w:val="20"/>
    </w:rPr>
  </w:style>
  <w:style w:type="paragraph" w:customStyle="1" w:styleId="paragraph">
    <w:name w:val="paragraph"/>
    <w:basedOn w:val="Normal"/>
    <w:rsid w:val="00832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8321D3"/>
  </w:style>
  <w:style w:type="character" w:customStyle="1" w:styleId="eop">
    <w:name w:val="eop"/>
    <w:basedOn w:val="DefaultParagraphFont"/>
    <w:rsid w:val="008321D3"/>
  </w:style>
  <w:style w:type="character" w:customStyle="1" w:styleId="spellingerror">
    <w:name w:val="spellingerror"/>
    <w:basedOn w:val="DefaultParagraphFont"/>
    <w:rsid w:val="00832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3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rkins\Desktop\NAPLAN%20Item%20Development\Clarifications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7617a46b5024bd5af959b3036b162ea xmlns="45214841-d179-4c24-9a02-a1acd0d716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Branding</TermName>
          <TermId xmlns="http://schemas.microsoft.com/office/infopath/2007/PartnerControls">5ed93237-06bb-45c7-bd7f-e7e6470e701a</TermId>
        </TermInfo>
      </Terms>
    </p7617a46b5024bd5af959b3036b162ea>
    <l9457d2d0f024b668a15488d0cd85765 xmlns="45214841-d179-4c24-9a02-a1acd0d716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391dbcbd-1b89-42ff-b9d2-0b7346319a41</TermId>
        </TermInfo>
      </Terms>
    </l9457d2d0f024b668a15488d0cd85765>
    <ac_group xmlns="e44be4b9-3863-4a40-b4c6-aeb3ef538c55" xsi:nil="true"/>
    <ac_Classification xmlns="e44be4b9-3863-4a40-b4c6-aeb3ef538c55" xsi:nil="true"/>
    <h4cc32ef43a24a1e89c88c0872b4f0b3 xmlns="6527affb-65bc-488a-a6d2-a176a88021df">
      <Terms xmlns="http://schemas.microsoft.com/office/infopath/2007/PartnerControls"/>
    </h4cc32ef43a24a1e89c88c0872b4f0b3>
    <ac_documentnumber xmlns="e44be4b9-3863-4a40-b4c6-aeb3ef538c55" xsi:nil="true"/>
    <TaxCatchAll xmlns="e44be4b9-3863-4a40-b4c6-aeb3ef538c55">
      <Value>93</Value>
      <Value>147</Value>
    </TaxCatchAll>
    <DocumentSetDescription xmlns="http://schemas.microsoft.com/sharepoint/v3" xsi:nil="true"/>
    <SharedWithUsers xmlns="e44be4b9-3863-4a40-b4c6-aeb3ef538c55">
      <UserInfo>
        <DisplayName>Cohen, Anna</DisplayName>
        <AccountId>89</AccountId>
        <AccountType/>
      </UserInfo>
    </SharedWithUsers>
    <lcf76f155ced4ddcb4097134ff3c332f xmlns="6a7bdaff-5046-41db-bd6c-f5ca8ed42bd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CARA Document" ma:contentTypeID="0x0101007A9D79ACD8B79D48A9A515D2FD0585480024467BEAD0628F41A199AC3E38522D07" ma:contentTypeVersion="49" ma:contentTypeDescription="" ma:contentTypeScope="" ma:versionID="60275b0273b85b1c433c4b26b103a18a">
  <xsd:schema xmlns:xsd="http://www.w3.org/2001/XMLSchema" xmlns:xs="http://www.w3.org/2001/XMLSchema" xmlns:p="http://schemas.microsoft.com/office/2006/metadata/properties" xmlns:ns1="http://schemas.microsoft.com/sharepoint/v3" xmlns:ns2="e44be4b9-3863-4a40-b4c6-aeb3ef538c55" xmlns:ns3="45214841-d179-4c24-9a02-a1acd0d71600" xmlns:ns4="6527affb-65bc-488a-a6d2-a176a88021df" xmlns:ns5="6a7bdaff-5046-41db-bd6c-f5ca8ed42bd2" targetNamespace="http://schemas.microsoft.com/office/2006/metadata/properties" ma:root="true" ma:fieldsID="0cadb49188eb3341ee00c3d6765d1a9e" ns1:_="" ns2:_="" ns3:_="" ns4:_="" ns5:_="">
    <xsd:import namespace="http://schemas.microsoft.com/sharepoint/v3"/>
    <xsd:import namespace="e44be4b9-3863-4a40-b4c6-aeb3ef538c55"/>
    <xsd:import namespace="45214841-d179-4c24-9a02-a1acd0d71600"/>
    <xsd:import namespace="6527affb-65bc-488a-a6d2-a176a88021df"/>
    <xsd:import namespace="6a7bdaff-5046-41db-bd6c-f5ca8ed42bd2"/>
    <xsd:element name="properties">
      <xsd:complexType>
        <xsd:sequence>
          <xsd:element name="documentManagement">
            <xsd:complexType>
              <xsd:all>
                <xsd:element ref="ns3:l9457d2d0f024b668a15488d0cd85765" minOccurs="0"/>
                <xsd:element ref="ns2:TaxCatchAll" minOccurs="0"/>
                <xsd:element ref="ns2:TaxCatchAllLabel" minOccurs="0"/>
                <xsd:element ref="ns3:p7617a46b5024bd5af959b3036b162ea" minOccurs="0"/>
                <xsd:element ref="ns4:h4cc32ef43a24a1e89c88c0872b4f0b3" minOccurs="0"/>
                <xsd:element ref="ns2:ac_Classification" minOccurs="0"/>
                <xsd:element ref="ns2:ac_documentnumber" minOccurs="0"/>
                <xsd:element ref="ns2:ac_group" minOccurs="0"/>
                <xsd:element ref="ns1:DocumentSetDescription" minOccurs="0"/>
                <xsd:element ref="ns5:MediaServiceMetadata" minOccurs="0"/>
                <xsd:element ref="ns5:MediaServiceFastMetadata" minOccurs="0"/>
                <xsd:element ref="ns2:SharedWithUsers" minOccurs="0"/>
                <xsd:element ref="ns2:SharedWithDetails" minOccurs="0"/>
                <xsd:element ref="ns2:RevIMUniqueID" minOccurs="0"/>
                <xsd:element ref="ns5:MediaServiceAutoKeyPoints" minOccurs="0"/>
                <xsd:element ref="ns5:MediaServiceKeyPoints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lcf76f155ced4ddcb4097134ff3c332f" minOccurs="0"/>
                <xsd:element ref="ns5:MediaLengthInSeconds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2" nillable="true" ma:displayName="Description" ma:description="A description of the Document Set" ma:hidden="true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be4b9-3863-4a40-b4c6-aeb3ef538c5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a14a180f-8a68-4901-a982-ab6dbe3bd793}" ma:internalName="TaxCatchAll" ma:showField="CatchAllData" ma:web="e44be4b9-3863-4a40-b4c6-aeb3ef538c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14a180f-8a68-4901-a982-ab6dbe3bd793}" ma:internalName="TaxCatchAllLabel" ma:readOnly="true" ma:showField="CatchAllDataLabel" ma:web="e44be4b9-3863-4a40-b4c6-aeb3ef538c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_Classification" ma:index="17" nillable="true" ma:displayName="Classification" ma:internalName="ac_Classification">
      <xsd:simpleType>
        <xsd:restriction base="dms:Text">
          <xsd:maxLength value="255"/>
        </xsd:restriction>
      </xsd:simpleType>
    </xsd:element>
    <xsd:element name="ac_documentnumber" ma:index="18" nillable="true" ma:displayName="Document Number" ma:internalName="ac_documentnumber">
      <xsd:simpleType>
        <xsd:restriction base="dms:Text">
          <xsd:maxLength value="255"/>
        </xsd:restriction>
      </xsd:simpleType>
    </xsd:element>
    <xsd:element name="ac_group" ma:index="19" nillable="true" ma:displayName="Group" ma:internalName="ac_group">
      <xsd:simpleType>
        <xsd:restriction base="dms:Text">
          <xsd:maxLength value="255"/>
        </xsd:restriction>
      </xsd:simpleType>
    </xsd:element>
    <xsd:element name="SharedWithUsers" ma:index="2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RevIMUniqueID" ma:index="28" nillable="true" ma:displayName="Document Number" ma:internalName="RevIMUnique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14841-d179-4c24-9a02-a1acd0d71600" elementFormDefault="qualified">
    <xsd:import namespace="http://schemas.microsoft.com/office/2006/documentManagement/types"/>
    <xsd:import namespace="http://schemas.microsoft.com/office/infopath/2007/PartnerControls"/>
    <xsd:element name="l9457d2d0f024b668a15488d0cd85765" ma:index="8" ma:taxonomy="true" ma:internalName="l9457d2d0f024b668a15488d0cd85765" ma:taxonomyFieldName="ac_documenttype" ma:displayName="Document Type" ma:default="" ma:fieldId="{59457d2d-0f02-4b66-8a15-488d0cd85765}" ma:sspId="13422630-9eec-4f54-8260-f622dc549660" ma:termSetId="4d94a6a9-32d8-4602-abc1-58a3e66b06f6" ma:anchorId="e31384e8-a607-4a02-aa38-6732998f0d8e" ma:open="false" ma:isKeyword="false">
      <xsd:complexType>
        <xsd:sequence>
          <xsd:element ref="pc:Terms" minOccurs="0" maxOccurs="1"/>
        </xsd:sequence>
      </xsd:complexType>
    </xsd:element>
    <xsd:element name="p7617a46b5024bd5af959b3036b162ea" ma:index="12" ma:taxonomy="true" ma:internalName="p7617a46b5024bd5af959b3036b162ea" ma:taxonomyFieldName="ac_Activity" ma:displayName="Activity" ma:default="" ma:fieldId="{97617a46-b502-4bd5-af95-9b3036b162ea}" ma:sspId="13422630-9eec-4f54-8260-f622dc549660" ma:termSetId="4d94a6a9-32d8-4602-abc1-58a3e66b06f6" ma:anchorId="d766b358-8515-4dad-b99d-e3bdb73f13c1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7affb-65bc-488a-a6d2-a176a88021df" elementFormDefault="qualified">
    <xsd:import namespace="http://schemas.microsoft.com/office/2006/documentManagement/types"/>
    <xsd:import namespace="http://schemas.microsoft.com/office/infopath/2007/PartnerControls"/>
    <xsd:element name="h4cc32ef43a24a1e89c88c0872b4f0b3" ma:index="15" nillable="true" ma:taxonomy="true" ma:internalName="h4cc32ef43a24a1e89c88c0872b4f0b3" ma:taxonomyFieldName="ac_keywords" ma:displayName="Keyword" ma:default="" ma:fieldId="{14cc32ef-43a2-4a1e-89c8-8c0872b4f0b3}" ma:sspId="13422630-9eec-4f54-8260-f622dc549660" ma:termSetId="4d94a6a9-32d8-4602-abc1-58a3e66b06f6" ma:anchorId="9530fc1f-8efa-4429-95e1-c7881984da16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bdaff-5046-41db-bd6c-f5ca8ed42b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7" nillable="true" ma:taxonomy="true" ma:internalName="lcf76f155ced4ddcb4097134ff3c332f" ma:taxonomyFieldName="MediaServiceImageTags" ma:displayName="Image Tags" ma:readOnly="false" ma:fieldId="{5cf76f15-5ced-4ddc-b409-7134ff3c332f}" ma:taxonomyMulti="true" ma:sspId="13422630-9eec-4f54-8260-f622dc549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7A52CA-C962-40B5-9849-03ED6CBD12A1}">
  <ds:schemaRefs>
    <ds:schemaRef ds:uri="45214841-d179-4c24-9a02-a1acd0d71600"/>
    <ds:schemaRef ds:uri="http://schemas.microsoft.com/office/infopath/2007/PartnerControls"/>
    <ds:schemaRef ds:uri="http://schemas.openxmlformats.org/package/2006/metadata/core-properties"/>
    <ds:schemaRef ds:uri="6a7bdaff-5046-41db-bd6c-f5ca8ed42bd2"/>
    <ds:schemaRef ds:uri="http://schemas.microsoft.com/office/2006/metadata/properties"/>
    <ds:schemaRef ds:uri="http://purl.org/dc/dcmitype/"/>
    <ds:schemaRef ds:uri="http://www.w3.org/XML/1998/namespace"/>
    <ds:schemaRef ds:uri="http://schemas.microsoft.com/sharepoint/v3"/>
    <ds:schemaRef ds:uri="http://schemas.microsoft.com/office/2006/documentManagement/types"/>
    <ds:schemaRef ds:uri="http://purl.org/dc/elements/1.1/"/>
    <ds:schemaRef ds:uri="6527affb-65bc-488a-a6d2-a176a88021df"/>
    <ds:schemaRef ds:uri="e44be4b9-3863-4a40-b4c6-aeb3ef538c55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A353B16-B127-4D3C-A4FB-F04ED02EC9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44be4b9-3863-4a40-b4c6-aeb3ef538c55"/>
    <ds:schemaRef ds:uri="45214841-d179-4c24-9a02-a1acd0d71600"/>
    <ds:schemaRef ds:uri="6527affb-65bc-488a-a6d2-a176a88021df"/>
    <ds:schemaRef ds:uri="6a7bdaff-5046-41db-bd6c-f5ca8ed42b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671F74-3BDE-4D39-90BE-B486D5C026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Clarifications 1</Template>
  <TotalTime>1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09_actions_list_2017_ACARA.</dc:title>
  <dc:subject/>
  <dc:creator>Larkins, Adam</dc:creator>
  <cp:keywords/>
  <cp:lastModifiedBy>Larkins, Adam</cp:lastModifiedBy>
  <cp:revision>2</cp:revision>
  <dcterms:created xsi:type="dcterms:W3CDTF">2026-02-03T01:44:00Z</dcterms:created>
  <dcterms:modified xsi:type="dcterms:W3CDTF">2026-02-03T01:44:00Z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0x0101007A9D79ACD8B79D48A9A515D2FD0585480024467BEAD0628F41A199AC3E38522D07</vt:lpwstr>
  </property>
  <property fmtid="{D5CDD505-2E9C-101B-9397-08002B2CF9AE}" pid="3" name="Template Category">
    <vt:lpwstr>40;#Communication|27ead0d5-ce2f-4882-a3cc-7416bc0d1bb1</vt:lpwstr>
  </property>
  <property fmtid="{D5CDD505-2E9C-101B-9397-08002B2CF9AE}" pid="4" name="ac_Activity">
    <vt:lpwstr>147;#Branding|5ed93237-06bb-45c7-bd7f-e7e6470e701a</vt:lpwstr>
  </property>
  <property fmtid="{D5CDD505-2E9C-101B-9397-08002B2CF9AE}" pid="5" name="ac_keywords">
    <vt:lpwstr/>
  </property>
  <property fmtid="{D5CDD505-2E9C-101B-9397-08002B2CF9AE}" pid="6" name="ac_documenttype">
    <vt:lpwstr>93;#Template|391dbcbd-1b89-42ff-b9d2-0b7346319a41</vt:lpwstr>
  </property>
  <property fmtid="{D5CDD505-2E9C-101B-9397-08002B2CF9AE}" pid="7" name="ClassificationContentMarkingHeaderShapeIds">
    <vt:lpwstr>1,2,4</vt:lpwstr>
  </property>
  <property fmtid="{D5CDD505-2E9C-101B-9397-08002B2CF9AE}" pid="8" name="ClassificationContentMarkingHeaderFontProps">
    <vt:lpwstr>#000000,12,Calibri</vt:lpwstr>
  </property>
  <property fmtid="{D5CDD505-2E9C-101B-9397-08002B2CF9AE}" pid="9" name="ClassificationContentMarkingHeaderText">
    <vt:lpwstr>OFFICIAL</vt:lpwstr>
  </property>
  <property fmtid="{D5CDD505-2E9C-101B-9397-08002B2CF9AE}" pid="10" name="MSIP_Label_513c403f-62ba-48c5-b221-2519db7cca50_Enabled">
    <vt:lpwstr>true</vt:lpwstr>
  </property>
  <property fmtid="{D5CDD505-2E9C-101B-9397-08002B2CF9AE}" pid="11" name="MSIP_Label_513c403f-62ba-48c5-b221-2519db7cca50_SetDate">
    <vt:lpwstr>2023-08-23T23:50:09Z</vt:lpwstr>
  </property>
  <property fmtid="{D5CDD505-2E9C-101B-9397-08002B2CF9AE}" pid="12" name="MSIP_Label_513c403f-62ba-48c5-b221-2519db7cca50_Method">
    <vt:lpwstr>Standard</vt:lpwstr>
  </property>
  <property fmtid="{D5CDD505-2E9C-101B-9397-08002B2CF9AE}" pid="13" name="MSIP_Label_513c403f-62ba-48c5-b221-2519db7cca50_Name">
    <vt:lpwstr>OFFICIAL</vt:lpwstr>
  </property>
  <property fmtid="{D5CDD505-2E9C-101B-9397-08002B2CF9AE}" pid="14" name="MSIP_Label_513c403f-62ba-48c5-b221-2519db7cca50_SiteId">
    <vt:lpwstr>6cf76a3a-a824-4270-9200-3d71673ec678</vt:lpwstr>
  </property>
  <property fmtid="{D5CDD505-2E9C-101B-9397-08002B2CF9AE}" pid="15" name="MSIP_Label_513c403f-62ba-48c5-b221-2519db7cca50_ActionId">
    <vt:lpwstr>2d1bb6c3-f9dd-4881-9d41-a3e5c507d308</vt:lpwstr>
  </property>
  <property fmtid="{D5CDD505-2E9C-101B-9397-08002B2CF9AE}" pid="16" name="MSIP_Label_513c403f-62ba-48c5-b221-2519db7cca50_ContentBits">
    <vt:lpwstr>1</vt:lpwstr>
  </property>
  <property fmtid="{D5CDD505-2E9C-101B-9397-08002B2CF9AE}" pid="17" name="MediaServiceImageTags">
    <vt:lpwstr/>
  </property>
</Properties>
</file>